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282"/>
        <w:tblW w:w="15446" w:type="dxa"/>
        <w:tblLayout w:type="fixed"/>
        <w:tblLook w:val="04A0" w:firstRow="1" w:lastRow="0" w:firstColumn="1" w:lastColumn="0" w:noHBand="0" w:noVBand="1"/>
      </w:tblPr>
      <w:tblGrid>
        <w:gridCol w:w="1068"/>
        <w:gridCol w:w="2046"/>
        <w:gridCol w:w="2693"/>
        <w:gridCol w:w="1985"/>
        <w:gridCol w:w="2268"/>
        <w:gridCol w:w="2693"/>
        <w:gridCol w:w="2693"/>
      </w:tblGrid>
      <w:tr w:rsidR="00DD5125" w14:paraId="249A3071" w14:textId="77777777" w:rsidTr="00BE1F46">
        <w:trPr>
          <w:trHeight w:val="414"/>
        </w:trPr>
        <w:tc>
          <w:tcPr>
            <w:tcW w:w="1068" w:type="dxa"/>
          </w:tcPr>
          <w:p w14:paraId="44D5E546" w14:textId="77777777" w:rsidR="00DC09BD" w:rsidRPr="00DC09BD" w:rsidRDefault="00DC09BD" w:rsidP="00DD5125">
            <w:pPr>
              <w:jc w:val="center"/>
              <w:rPr>
                <w:b/>
                <w:bCs/>
                <w:u w:val="single"/>
              </w:rPr>
            </w:pPr>
            <w:bookmarkStart w:id="0" w:name="_GoBack"/>
            <w:bookmarkEnd w:id="0"/>
          </w:p>
        </w:tc>
        <w:tc>
          <w:tcPr>
            <w:tcW w:w="2046" w:type="dxa"/>
          </w:tcPr>
          <w:p w14:paraId="1724E145" w14:textId="7406D2E7" w:rsidR="00DC09BD" w:rsidRPr="00053CA0" w:rsidRDefault="00DC09BD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53CA0">
              <w:rPr>
                <w:rFonts w:ascii="Comic Sans MS" w:hAnsi="Comic Sans MS"/>
                <w:b/>
                <w:bCs/>
                <w:u w:val="single"/>
              </w:rPr>
              <w:t>Week 1</w:t>
            </w:r>
          </w:p>
        </w:tc>
        <w:tc>
          <w:tcPr>
            <w:tcW w:w="2693" w:type="dxa"/>
          </w:tcPr>
          <w:p w14:paraId="7CE2E476" w14:textId="360C5FD4" w:rsidR="00DC09BD" w:rsidRPr="00053CA0" w:rsidRDefault="00DC09BD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53CA0">
              <w:rPr>
                <w:rFonts w:ascii="Comic Sans MS" w:hAnsi="Comic Sans MS"/>
                <w:b/>
                <w:bCs/>
                <w:u w:val="single"/>
              </w:rPr>
              <w:t>Week 2</w:t>
            </w:r>
          </w:p>
        </w:tc>
        <w:tc>
          <w:tcPr>
            <w:tcW w:w="1985" w:type="dxa"/>
          </w:tcPr>
          <w:p w14:paraId="27637F40" w14:textId="13C505FC" w:rsidR="00DC09BD" w:rsidRPr="00053CA0" w:rsidRDefault="00DC09BD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53CA0">
              <w:rPr>
                <w:rFonts w:ascii="Comic Sans MS" w:hAnsi="Comic Sans MS"/>
                <w:b/>
                <w:bCs/>
                <w:u w:val="single"/>
              </w:rPr>
              <w:t>Week 3</w:t>
            </w:r>
          </w:p>
        </w:tc>
        <w:tc>
          <w:tcPr>
            <w:tcW w:w="2268" w:type="dxa"/>
          </w:tcPr>
          <w:p w14:paraId="2F1581CF" w14:textId="08835058" w:rsidR="00DC09BD" w:rsidRPr="00053CA0" w:rsidRDefault="00DC09BD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53CA0">
              <w:rPr>
                <w:rFonts w:ascii="Comic Sans MS" w:hAnsi="Comic Sans MS"/>
                <w:b/>
                <w:bCs/>
                <w:u w:val="single"/>
              </w:rPr>
              <w:t>Week 4</w:t>
            </w:r>
          </w:p>
        </w:tc>
        <w:tc>
          <w:tcPr>
            <w:tcW w:w="2693" w:type="dxa"/>
          </w:tcPr>
          <w:p w14:paraId="6721A795" w14:textId="30ADF17F" w:rsidR="00DC09BD" w:rsidRPr="00053CA0" w:rsidRDefault="00DC09BD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053CA0">
              <w:rPr>
                <w:rFonts w:ascii="Comic Sans MS" w:hAnsi="Comic Sans MS"/>
                <w:b/>
                <w:bCs/>
                <w:u w:val="single"/>
              </w:rPr>
              <w:t>Week 5</w:t>
            </w:r>
          </w:p>
        </w:tc>
        <w:tc>
          <w:tcPr>
            <w:tcW w:w="2693" w:type="dxa"/>
          </w:tcPr>
          <w:p w14:paraId="1126E09D" w14:textId="26DF8B3B" w:rsidR="00DC09BD" w:rsidRPr="00053CA0" w:rsidRDefault="00DD1783" w:rsidP="00DD512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Week 6</w:t>
            </w:r>
          </w:p>
        </w:tc>
      </w:tr>
      <w:tr w:rsidR="003D1320" w14:paraId="7F3B272E" w14:textId="77777777" w:rsidTr="003D1320">
        <w:trPr>
          <w:trHeight w:val="789"/>
        </w:trPr>
        <w:tc>
          <w:tcPr>
            <w:tcW w:w="1068" w:type="dxa"/>
            <w:tcBorders>
              <w:right w:val="single" w:sz="4" w:space="0" w:color="auto"/>
            </w:tcBorders>
          </w:tcPr>
          <w:p w14:paraId="39D6D83D" w14:textId="0DFF470B" w:rsidR="003D1320" w:rsidRPr="00053CA0" w:rsidRDefault="003D1320" w:rsidP="00053CA0">
            <w:pPr>
              <w:jc w:val="center"/>
              <w:rPr>
                <w:rFonts w:ascii="Comic Sans MS" w:hAnsi="Comic Sans MS"/>
                <w:b/>
              </w:rPr>
            </w:pPr>
            <w:r w:rsidRPr="00053CA0">
              <w:rPr>
                <w:rFonts w:ascii="Comic Sans MS" w:hAnsi="Comic Sans MS"/>
                <w:b/>
              </w:rPr>
              <w:t>Key Theme  covered</w:t>
            </w:r>
          </w:p>
        </w:tc>
        <w:tc>
          <w:tcPr>
            <w:tcW w:w="14378" w:type="dxa"/>
            <w:gridSpan w:val="6"/>
            <w:tcBorders>
              <w:left w:val="single" w:sz="4" w:space="0" w:color="auto"/>
            </w:tcBorders>
          </w:tcPr>
          <w:p w14:paraId="29C607C6" w14:textId="499A7564" w:rsidR="003D1320" w:rsidRPr="00053CA0" w:rsidRDefault="003D1320" w:rsidP="003D1320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053CA0">
              <w:rPr>
                <w:rFonts w:ascii="Comic Sans MS" w:hAnsi="Comic Sans MS"/>
                <w:b/>
                <w:sz w:val="44"/>
                <w:szCs w:val="44"/>
              </w:rPr>
              <w:t>Exploring England</w:t>
            </w:r>
          </w:p>
        </w:tc>
      </w:tr>
      <w:tr w:rsidR="00DD5125" w14:paraId="44C703F4" w14:textId="77777777" w:rsidTr="00BE1F46">
        <w:trPr>
          <w:trHeight w:val="1932"/>
        </w:trPr>
        <w:tc>
          <w:tcPr>
            <w:tcW w:w="1068" w:type="dxa"/>
          </w:tcPr>
          <w:p w14:paraId="6627A12F" w14:textId="15551ACF" w:rsidR="00217B1B" w:rsidRPr="00053CA0" w:rsidRDefault="00217B1B" w:rsidP="00053CA0">
            <w:pPr>
              <w:jc w:val="center"/>
              <w:rPr>
                <w:rFonts w:ascii="Comic Sans MS" w:hAnsi="Comic Sans MS"/>
                <w:b/>
              </w:rPr>
            </w:pPr>
            <w:r w:rsidRPr="00053CA0">
              <w:rPr>
                <w:rFonts w:ascii="Comic Sans MS" w:hAnsi="Comic Sans MS"/>
                <w:b/>
              </w:rPr>
              <w:t>Core Text</w:t>
            </w:r>
          </w:p>
        </w:tc>
        <w:tc>
          <w:tcPr>
            <w:tcW w:w="2046" w:type="dxa"/>
          </w:tcPr>
          <w:p w14:paraId="7450D471" w14:textId="181AE115" w:rsidR="00053CA0" w:rsidRPr="00053CA0" w:rsidRDefault="00DD1783" w:rsidP="00DD17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53CA0">
              <w:rPr>
                <w:rFonts w:ascii="Comic Sans MS" w:hAnsi="Comic Sans MS"/>
                <w:sz w:val="18"/>
                <w:szCs w:val="18"/>
              </w:rPr>
              <w:t>What Can You See in Spring?</w:t>
            </w:r>
          </w:p>
          <w:p w14:paraId="1B5AFD8F" w14:textId="5D2DDB40" w:rsidR="00217B1B" w:rsidRDefault="00DD1783" w:rsidP="00053CA0">
            <w:pPr>
              <w:jc w:val="center"/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3410B41" wp14:editId="31599F25">
                  <wp:extent cx="1115695" cy="975360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4B0B1BD4" w14:textId="215FB336" w:rsidR="00217B1B" w:rsidRPr="00DD1783" w:rsidRDefault="00DD1783" w:rsidP="00DD17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53CA0">
              <w:rPr>
                <w:rFonts w:ascii="Comic Sans MS" w:hAnsi="Comic Sans MS"/>
                <w:sz w:val="18"/>
                <w:szCs w:val="18"/>
              </w:rPr>
              <w:t>The Tiny Seed</w:t>
            </w:r>
          </w:p>
          <w:p w14:paraId="04377115" w14:textId="71D9A6DD" w:rsidR="00217B1B" w:rsidRDefault="00DD1783" w:rsidP="00053CA0">
            <w:pPr>
              <w:jc w:val="center"/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5E35329" wp14:editId="3CFA34DF">
                  <wp:extent cx="871855" cy="1261745"/>
                  <wp:effectExtent l="0" t="0" r="444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CBE1585" w14:textId="7FCCC870" w:rsidR="00217B1B" w:rsidRDefault="00217B1B" w:rsidP="00053CA0">
            <w:pPr>
              <w:jc w:val="center"/>
            </w:pPr>
          </w:p>
        </w:tc>
        <w:tc>
          <w:tcPr>
            <w:tcW w:w="1985" w:type="dxa"/>
          </w:tcPr>
          <w:p w14:paraId="071FBF3B" w14:textId="77777777" w:rsidR="00DD1783" w:rsidRDefault="00DD1783" w:rsidP="00DD17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53CA0">
              <w:rPr>
                <w:rFonts w:ascii="Comic Sans MS" w:hAnsi="Comic Sans MS"/>
                <w:sz w:val="18"/>
                <w:szCs w:val="18"/>
              </w:rPr>
              <w:t>The Very Hungry Caterpillar</w:t>
            </w:r>
          </w:p>
          <w:p w14:paraId="0D1A867C" w14:textId="77777777" w:rsidR="00053CA0" w:rsidRDefault="00053CA0" w:rsidP="00053CA0">
            <w:pPr>
              <w:jc w:val="center"/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</w:pPr>
          </w:p>
          <w:p w14:paraId="734C3620" w14:textId="00483407" w:rsidR="00053CA0" w:rsidRPr="00053CA0" w:rsidRDefault="00DD1783" w:rsidP="00DD17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DC28F9" wp14:editId="6B1CD296">
                  <wp:extent cx="1152525" cy="865505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65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E25B1B7" w14:textId="77777777" w:rsidR="00DD1783" w:rsidRDefault="00DD1783" w:rsidP="00053CA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FD9F2A8" w14:textId="4E22E2FD" w:rsidR="00217B1B" w:rsidRPr="00053CA0" w:rsidRDefault="00DD1783" w:rsidP="00DD17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41237D" wp14:editId="72FB401C">
                  <wp:extent cx="1176655" cy="1139825"/>
                  <wp:effectExtent l="0" t="0" r="4445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3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29FDF5D1" w14:textId="43A430A6" w:rsidR="00217B1B" w:rsidRPr="00053CA0" w:rsidRDefault="00217B1B" w:rsidP="00053CA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53CA0">
              <w:rPr>
                <w:rFonts w:ascii="Comic Sans MS" w:hAnsi="Comic Sans MS"/>
                <w:sz w:val="18"/>
                <w:szCs w:val="18"/>
              </w:rPr>
              <w:t>The Queen’s Hat</w:t>
            </w:r>
          </w:p>
        </w:tc>
        <w:tc>
          <w:tcPr>
            <w:tcW w:w="2693" w:type="dxa"/>
          </w:tcPr>
          <w:p w14:paraId="1E024CBD" w14:textId="7438F121" w:rsidR="00217B1B" w:rsidRDefault="00BE1F46" w:rsidP="00053CA0">
            <w:pPr>
              <w:jc w:val="center"/>
            </w:pPr>
            <w:r w:rsidRPr="00053CA0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5946AA27" wp14:editId="25F73798">
                  <wp:simplePos x="0" y="0"/>
                  <wp:positionH relativeFrom="column">
                    <wp:posOffset>-748277</wp:posOffset>
                  </wp:positionH>
                  <wp:positionV relativeFrom="paragraph">
                    <wp:posOffset>239841</wp:posOffset>
                  </wp:positionV>
                  <wp:extent cx="1163781" cy="1199452"/>
                  <wp:effectExtent l="0" t="0" r="0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352" cy="1205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53CA0" w:rsidRPr="00053CA0">
              <w:t xml:space="preserve">The Queen’s Hat </w:t>
            </w:r>
          </w:p>
          <w:p w14:paraId="0ECC0F2C" w14:textId="1D4D6B1A" w:rsidR="00217B1B" w:rsidRDefault="00217B1B" w:rsidP="00DD5125"/>
        </w:tc>
      </w:tr>
      <w:tr w:rsidR="00DD5125" w14:paraId="7AF2855F" w14:textId="77777777" w:rsidTr="00BE1F46">
        <w:trPr>
          <w:trHeight w:val="557"/>
        </w:trPr>
        <w:tc>
          <w:tcPr>
            <w:tcW w:w="1068" w:type="dxa"/>
          </w:tcPr>
          <w:p w14:paraId="63DC6236" w14:textId="7CF2384F" w:rsidR="00217B1B" w:rsidRPr="00053CA0" w:rsidRDefault="00217B1B" w:rsidP="00053CA0">
            <w:pPr>
              <w:jc w:val="center"/>
              <w:rPr>
                <w:rFonts w:ascii="Comic Sans MS" w:hAnsi="Comic Sans MS"/>
                <w:b/>
              </w:rPr>
            </w:pPr>
            <w:r w:rsidRPr="00053CA0">
              <w:rPr>
                <w:rFonts w:ascii="Comic Sans MS" w:hAnsi="Comic Sans MS"/>
                <w:b/>
              </w:rPr>
              <w:t>Key Topic Skills Covered</w:t>
            </w:r>
          </w:p>
          <w:p w14:paraId="4BB70D13" w14:textId="77777777" w:rsidR="00217B1B" w:rsidRPr="00053CA0" w:rsidRDefault="00217B1B" w:rsidP="00053CA0">
            <w:pPr>
              <w:jc w:val="center"/>
              <w:rPr>
                <w:rFonts w:ascii="Comic Sans MS" w:hAnsi="Comic Sans MS"/>
                <w:b/>
              </w:rPr>
            </w:pPr>
          </w:p>
          <w:p w14:paraId="00BCB751" w14:textId="18B0A502" w:rsidR="00217B1B" w:rsidRPr="00053CA0" w:rsidRDefault="00217B1B" w:rsidP="00053CA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046" w:type="dxa"/>
          </w:tcPr>
          <w:p w14:paraId="5CA21936" w14:textId="6E1DFDB5" w:rsidR="00DD1783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will be developing our prior knowledge of seasons describing the signs of spring. We will talk about the changes we notice and changes over time.</w:t>
            </w:r>
          </w:p>
          <w:p w14:paraId="0F9B079C" w14:textId="77777777" w:rsidR="00BE1F46" w:rsidRPr="00B34F48" w:rsidRDefault="00BE1F46" w:rsidP="00DD1783">
            <w:pPr>
              <w:rPr>
                <w:rFonts w:ascii="Comic Sans MS" w:hAnsi="Comic Sans MS"/>
                <w:sz w:val="18"/>
              </w:rPr>
            </w:pPr>
          </w:p>
          <w:p w14:paraId="51AE0A0D" w14:textId="497FB314" w:rsidR="00DD1783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will carry out research, to find out about seasons and plants.</w:t>
            </w:r>
          </w:p>
          <w:p w14:paraId="4305E413" w14:textId="77777777" w:rsidR="00BE1F46" w:rsidRPr="00B34F48" w:rsidRDefault="00BE1F46" w:rsidP="00DD1783">
            <w:pPr>
              <w:rPr>
                <w:rFonts w:ascii="Comic Sans MS" w:hAnsi="Comic Sans MS"/>
                <w:sz w:val="18"/>
              </w:rPr>
            </w:pPr>
          </w:p>
          <w:p w14:paraId="21EF7B56" w14:textId="1CC481F8" w:rsidR="00217B1B" w:rsidRPr="00B34F48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The children will be able to explain what they know and what they have learnt about the natural world.</w:t>
            </w:r>
          </w:p>
        </w:tc>
        <w:tc>
          <w:tcPr>
            <w:tcW w:w="2693" w:type="dxa"/>
          </w:tcPr>
          <w:p w14:paraId="035BF25E" w14:textId="46904AA9" w:rsidR="00BE1F46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We will show an interest in and be curious about the natural world.  </w:t>
            </w:r>
          </w:p>
          <w:p w14:paraId="288D1DEC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</w:p>
          <w:p w14:paraId="796DC514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The children will develop their skills to “compare/sort/group/</w:t>
            </w:r>
          </w:p>
          <w:p w14:paraId="032E94AB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identify/classify:”</w:t>
            </w:r>
          </w:p>
          <w:p w14:paraId="2D0A161A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as they notice similarities, notice differences</w:t>
            </w:r>
          </w:p>
          <w:p w14:paraId="76FE9CD7" w14:textId="48C1A91F" w:rsidR="00BE1F46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in the natural world, including plants.</w:t>
            </w:r>
          </w:p>
          <w:p w14:paraId="4881E18E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</w:p>
          <w:p w14:paraId="20D3DA32" w14:textId="39B6CF84" w:rsidR="00BE1F46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We will record our findings through observational drawings of plants.    </w:t>
            </w:r>
          </w:p>
          <w:p w14:paraId="3543C702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</w:p>
          <w:p w14:paraId="7A666DD4" w14:textId="77777777" w:rsidR="00BE1F46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We will use simple vocabulary to name and describe </w:t>
            </w:r>
            <w:r w:rsidRPr="00B34F48">
              <w:rPr>
                <w:rFonts w:ascii="Comic Sans MS" w:hAnsi="Comic Sans MS"/>
                <w:sz w:val="18"/>
              </w:rPr>
              <w:lastRenderedPageBreak/>
              <w:t>objects, materials, living things and environments.</w:t>
            </w:r>
          </w:p>
          <w:p w14:paraId="7B5B67F5" w14:textId="15AC0581" w:rsidR="00C90C7E" w:rsidRPr="00B34F48" w:rsidRDefault="00C90C7E" w:rsidP="00053CA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85" w:type="dxa"/>
          </w:tcPr>
          <w:p w14:paraId="308A7E80" w14:textId="77777777" w:rsidR="00DD1783" w:rsidRPr="00B34F48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lastRenderedPageBreak/>
              <w:t xml:space="preserve">We will explore this story wrote by our class author, with a focus on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minibeasts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 xml:space="preserve">. </w:t>
            </w:r>
          </w:p>
          <w:p w14:paraId="4C23AF18" w14:textId="77777777" w:rsidR="00DD1783" w:rsidRPr="00B34F48" w:rsidRDefault="00DD1783" w:rsidP="00DD1783">
            <w:pPr>
              <w:rPr>
                <w:rFonts w:ascii="Comic Sans MS" w:hAnsi="Comic Sans MS"/>
                <w:sz w:val="18"/>
              </w:rPr>
            </w:pPr>
          </w:p>
          <w:p w14:paraId="10010736" w14:textId="77777777" w:rsidR="00DD1783" w:rsidRPr="00B34F48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We will notice similarities and differences between different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minibeasts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 xml:space="preserve">. </w:t>
            </w:r>
          </w:p>
          <w:p w14:paraId="127E4DC7" w14:textId="77777777" w:rsidR="00DD1783" w:rsidRPr="00B34F48" w:rsidRDefault="00DD1783" w:rsidP="00DD1783">
            <w:pPr>
              <w:rPr>
                <w:rFonts w:ascii="Comic Sans MS" w:hAnsi="Comic Sans MS"/>
                <w:sz w:val="18"/>
              </w:rPr>
            </w:pPr>
          </w:p>
          <w:p w14:paraId="02E69ADF" w14:textId="127A96C0" w:rsidR="00DD1783" w:rsidRDefault="00DD1783" w:rsidP="00DD17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When exploring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exploring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minibeasts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 xml:space="preserve">, we will use equipment to make observations, (e.g. magnifiers, digital microscopes,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etc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>).</w:t>
            </w:r>
          </w:p>
          <w:p w14:paraId="73D4AB5B" w14:textId="5B9E5D47" w:rsidR="00053CA0" w:rsidRPr="00B34F48" w:rsidRDefault="00053CA0" w:rsidP="00053CA0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notice and changes over time.</w:t>
            </w:r>
          </w:p>
          <w:p w14:paraId="7CB01A69" w14:textId="64E61C0A" w:rsidR="00217B1B" w:rsidRPr="00B34F48" w:rsidRDefault="00217B1B" w:rsidP="00DD5125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68" w:type="dxa"/>
          </w:tcPr>
          <w:p w14:paraId="07791FD8" w14:textId="79942B4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lastRenderedPageBreak/>
              <w:t xml:space="preserve">Our focus is on farmyard animals, with our class trip to </w:t>
            </w:r>
            <w:proofErr w:type="spellStart"/>
            <w:r w:rsidRPr="00B34F48">
              <w:rPr>
                <w:rFonts w:ascii="Comic Sans MS" w:hAnsi="Comic Sans MS"/>
                <w:sz w:val="18"/>
              </w:rPr>
              <w:t>Smithill’s</w:t>
            </w:r>
            <w:proofErr w:type="spellEnd"/>
            <w:r w:rsidRPr="00B34F48">
              <w:rPr>
                <w:rFonts w:ascii="Comic Sans MS" w:hAnsi="Comic Sans MS"/>
                <w:sz w:val="18"/>
              </w:rPr>
              <w:t xml:space="preserve"> Farm. </w:t>
            </w:r>
          </w:p>
          <w:p w14:paraId="4CC74D60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</w:p>
          <w:p w14:paraId="14F046A7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We will notice similarities, notice differences in the natural world, including animals. </w:t>
            </w:r>
          </w:p>
          <w:p w14:paraId="60D321EC" w14:textId="77777777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</w:p>
          <w:p w14:paraId="0AF22A74" w14:textId="1EC94FDA" w:rsidR="00BE1F46" w:rsidRPr="00B34F48" w:rsidRDefault="00BE1F46" w:rsidP="00BE1F46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will explore and observe first-hand, looking closely at/noticing features in the natural world including animals.</w:t>
            </w:r>
          </w:p>
        </w:tc>
        <w:tc>
          <w:tcPr>
            <w:tcW w:w="2693" w:type="dxa"/>
          </w:tcPr>
          <w:p w14:paraId="23DB433F" w14:textId="6D89649F" w:rsidR="00BA0E83" w:rsidRPr="00B34F48" w:rsidRDefault="00B34F48" w:rsidP="00DD5125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The focus is</w:t>
            </w:r>
            <w:r w:rsidR="00BA0E83" w:rsidRPr="00B34F48">
              <w:rPr>
                <w:rFonts w:ascii="Comic Sans MS" w:hAnsi="Comic Sans MS"/>
                <w:sz w:val="18"/>
              </w:rPr>
              <w:t xml:space="preserve"> London.</w:t>
            </w:r>
          </w:p>
          <w:p w14:paraId="5288F3A8" w14:textId="4AE608DE" w:rsidR="00217B1B" w:rsidRPr="00B34F48" w:rsidRDefault="00BA0E83" w:rsidP="00DD5125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will be developing our knowledge of our country, as we talk about the features of the</w:t>
            </w:r>
            <w:r w:rsidR="00217B1B" w:rsidRPr="00B34F48">
              <w:rPr>
                <w:rFonts w:ascii="Comic Sans MS" w:hAnsi="Comic Sans MS"/>
                <w:sz w:val="18"/>
              </w:rPr>
              <w:t xml:space="preserve"> immediate environment and other places</w:t>
            </w:r>
            <w:r w:rsidRPr="00B34F48">
              <w:rPr>
                <w:rFonts w:ascii="Comic Sans MS" w:hAnsi="Comic Sans MS"/>
                <w:sz w:val="18"/>
              </w:rPr>
              <w:t xml:space="preserve"> (London). </w:t>
            </w:r>
          </w:p>
          <w:p w14:paraId="075364CF" w14:textId="47C3F76D" w:rsidR="00217B1B" w:rsidRPr="00B34F48" w:rsidRDefault="00BA0E83" w:rsidP="00DD5125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The children will </w:t>
            </w:r>
            <w:r w:rsidR="00217B1B" w:rsidRPr="00B34F48">
              <w:rPr>
                <w:rFonts w:ascii="Comic Sans MS" w:hAnsi="Comic Sans MS"/>
                <w:sz w:val="18"/>
              </w:rPr>
              <w:t xml:space="preserve">comment and ask </w:t>
            </w:r>
            <w:r w:rsidR="00B34F48" w:rsidRPr="00B34F48">
              <w:rPr>
                <w:rFonts w:ascii="Comic Sans MS" w:hAnsi="Comic Sans MS"/>
                <w:sz w:val="18"/>
              </w:rPr>
              <w:t xml:space="preserve">questions about their immediate </w:t>
            </w:r>
            <w:r w:rsidR="00217B1B" w:rsidRPr="00B34F48">
              <w:rPr>
                <w:rFonts w:ascii="Comic Sans MS" w:hAnsi="Comic Sans MS"/>
                <w:sz w:val="18"/>
              </w:rPr>
              <w:t>environment, other places which are familiar to them, and places they have learnt about</w:t>
            </w:r>
            <w:r w:rsidRPr="00B34F48">
              <w:rPr>
                <w:rFonts w:ascii="Comic Sans MS" w:hAnsi="Comic Sans MS"/>
                <w:sz w:val="18"/>
              </w:rPr>
              <w:t xml:space="preserve"> (London)</w:t>
            </w:r>
            <w:r w:rsidR="00217B1B" w:rsidRPr="00B34F48">
              <w:rPr>
                <w:rFonts w:ascii="Comic Sans MS" w:hAnsi="Comic Sans MS"/>
                <w:sz w:val="18"/>
              </w:rPr>
              <w:t>.</w:t>
            </w:r>
          </w:p>
        </w:tc>
        <w:tc>
          <w:tcPr>
            <w:tcW w:w="2693" w:type="dxa"/>
          </w:tcPr>
          <w:p w14:paraId="5154C6C1" w14:textId="35E83A39" w:rsidR="00217B1B" w:rsidRPr="00B34F48" w:rsidRDefault="00BA0E83" w:rsidP="00DD5125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 xml:space="preserve">The children will </w:t>
            </w:r>
            <w:r w:rsidR="00217B1B" w:rsidRPr="00B34F48">
              <w:rPr>
                <w:rFonts w:ascii="Comic Sans MS" w:hAnsi="Comic Sans MS"/>
                <w:sz w:val="18"/>
              </w:rPr>
              <w:t xml:space="preserve">use technology and IT equipment to make observations or find information about different locations and places. </w:t>
            </w:r>
          </w:p>
          <w:p w14:paraId="254F0350" w14:textId="18FF049D" w:rsidR="00217B1B" w:rsidRPr="00B34F48" w:rsidRDefault="00BA0E83" w:rsidP="00BA0E83">
            <w:pPr>
              <w:rPr>
                <w:rFonts w:ascii="Comic Sans MS" w:hAnsi="Comic Sans MS"/>
                <w:sz w:val="18"/>
              </w:rPr>
            </w:pPr>
            <w:r w:rsidRPr="00B34F48">
              <w:rPr>
                <w:rFonts w:ascii="Comic Sans MS" w:hAnsi="Comic Sans MS"/>
                <w:sz w:val="18"/>
              </w:rPr>
              <w:t>We will further our m</w:t>
            </w:r>
            <w:r w:rsidR="00217B1B" w:rsidRPr="00B34F48">
              <w:rPr>
                <w:rFonts w:ascii="Comic Sans MS" w:hAnsi="Comic Sans MS"/>
                <w:sz w:val="18"/>
              </w:rPr>
              <w:t xml:space="preserve">apping </w:t>
            </w:r>
            <w:r w:rsidRPr="00B34F48">
              <w:rPr>
                <w:rFonts w:ascii="Comic Sans MS" w:hAnsi="Comic Sans MS"/>
                <w:sz w:val="18"/>
              </w:rPr>
              <w:t xml:space="preserve">skills as we </w:t>
            </w:r>
            <w:r w:rsidR="00217B1B" w:rsidRPr="00B34F48">
              <w:rPr>
                <w:rFonts w:ascii="Comic Sans MS" w:hAnsi="Comic Sans MS"/>
                <w:sz w:val="18"/>
              </w:rPr>
              <w:t>recognise, know about and describe features of different places they have learnt about through non - fiction texts, stories, maps, visits, visitors, etc</w:t>
            </w:r>
            <w:r w:rsidRPr="00B34F48">
              <w:rPr>
                <w:rFonts w:ascii="Comic Sans MS" w:hAnsi="Comic Sans MS"/>
                <w:sz w:val="18"/>
              </w:rPr>
              <w:t xml:space="preserve">. </w:t>
            </w:r>
          </w:p>
        </w:tc>
      </w:tr>
      <w:tr w:rsidR="00DD5125" w14:paraId="04F6F313" w14:textId="77777777" w:rsidTr="00BE1F46">
        <w:trPr>
          <w:trHeight w:val="1849"/>
        </w:trPr>
        <w:tc>
          <w:tcPr>
            <w:tcW w:w="1068" w:type="dxa"/>
          </w:tcPr>
          <w:p w14:paraId="75AE42EB" w14:textId="053BEB91" w:rsidR="00217B1B" w:rsidRPr="00053CA0" w:rsidRDefault="00217B1B" w:rsidP="00053CA0">
            <w:pPr>
              <w:jc w:val="center"/>
              <w:rPr>
                <w:rFonts w:ascii="Comic Sans MS" w:hAnsi="Comic Sans MS"/>
                <w:b/>
              </w:rPr>
            </w:pPr>
            <w:r w:rsidRPr="00053CA0">
              <w:rPr>
                <w:rFonts w:ascii="Comic Sans MS" w:hAnsi="Comic Sans MS"/>
                <w:b/>
                <w:sz w:val="18"/>
              </w:rPr>
              <w:lastRenderedPageBreak/>
              <w:t>Key Language</w:t>
            </w:r>
          </w:p>
        </w:tc>
        <w:tc>
          <w:tcPr>
            <w:tcW w:w="2046" w:type="dxa"/>
          </w:tcPr>
          <w:p w14:paraId="394A1BEB" w14:textId="76281A00" w:rsidR="00B34F48" w:rsidRPr="00B34F48" w:rsidRDefault="002F4A18" w:rsidP="00DD512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Contents, glossary, hatch, daffodil, bloom.</w:t>
            </w:r>
          </w:p>
        </w:tc>
        <w:tc>
          <w:tcPr>
            <w:tcW w:w="2693" w:type="dxa"/>
          </w:tcPr>
          <w:p w14:paraId="6B1DEB99" w14:textId="748AC10F" w:rsidR="00217B1B" w:rsidRPr="00B34F48" w:rsidRDefault="002F4A18" w:rsidP="00DD512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Seed, root, petals, stem, tall.</w:t>
            </w:r>
          </w:p>
        </w:tc>
        <w:tc>
          <w:tcPr>
            <w:tcW w:w="1985" w:type="dxa"/>
          </w:tcPr>
          <w:p w14:paraId="75E435A1" w14:textId="5FE36F29" w:rsidR="00217B1B" w:rsidRPr="00B34F48" w:rsidRDefault="002F4A18" w:rsidP="001E02A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egg, caterpillar, butterfly, cocoon, delicate.</w:t>
            </w:r>
          </w:p>
        </w:tc>
        <w:tc>
          <w:tcPr>
            <w:tcW w:w="2268" w:type="dxa"/>
          </w:tcPr>
          <w:p w14:paraId="4EEA54CD" w14:textId="267F6A39" w:rsidR="00B34F48" w:rsidRPr="00B34F48" w:rsidRDefault="002F4A18" w:rsidP="00DD512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farmer, milking, piglets, meadow, bleat.</w:t>
            </w:r>
          </w:p>
        </w:tc>
        <w:tc>
          <w:tcPr>
            <w:tcW w:w="2693" w:type="dxa"/>
          </w:tcPr>
          <w:p w14:paraId="0EC42B4C" w14:textId="2E6A15EC" w:rsidR="00217B1B" w:rsidRPr="00B34F48" w:rsidRDefault="00107BE6" w:rsidP="00DD512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London, Queen, city, floated</w:t>
            </w:r>
          </w:p>
        </w:tc>
        <w:tc>
          <w:tcPr>
            <w:tcW w:w="2693" w:type="dxa"/>
          </w:tcPr>
          <w:p w14:paraId="16BDA887" w14:textId="4EBFCB8A" w:rsidR="00217B1B" w:rsidRPr="00B34F48" w:rsidRDefault="00107BE6" w:rsidP="00DD512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Park, town,  supermarket, library, bus station, high street.</w:t>
            </w:r>
          </w:p>
        </w:tc>
      </w:tr>
    </w:tbl>
    <w:p w14:paraId="23622E5C" w14:textId="6E82D78F" w:rsidR="00525FF4" w:rsidRDefault="00525FF4"/>
    <w:tbl>
      <w:tblPr>
        <w:tblStyle w:val="TableGrid"/>
        <w:tblW w:w="14749" w:type="dxa"/>
        <w:tblLook w:val="0680" w:firstRow="0" w:lastRow="0" w:firstColumn="1" w:lastColumn="0" w:noHBand="1" w:noVBand="1"/>
      </w:tblPr>
      <w:tblGrid>
        <w:gridCol w:w="1313"/>
        <w:gridCol w:w="13436"/>
      </w:tblGrid>
      <w:tr w:rsidR="009C089B" w14:paraId="7F01D216" w14:textId="77777777" w:rsidTr="007F12DF">
        <w:trPr>
          <w:trHeight w:val="3003"/>
        </w:trPr>
        <w:tc>
          <w:tcPr>
            <w:tcW w:w="1313" w:type="dxa"/>
          </w:tcPr>
          <w:p w14:paraId="3F338F8C" w14:textId="77777777" w:rsidR="009C089B" w:rsidRPr="00D45C23" w:rsidRDefault="009C089B">
            <w:pPr>
              <w:rPr>
                <w:b/>
                <w:bCs/>
              </w:rPr>
            </w:pPr>
            <w:r w:rsidRPr="00D45C23">
              <w:rPr>
                <w:b/>
                <w:bCs/>
              </w:rPr>
              <w:t>Key Songs</w:t>
            </w:r>
          </w:p>
          <w:p w14:paraId="0EAAD948" w14:textId="3816D1F7" w:rsidR="009C089B" w:rsidRDefault="009C089B">
            <w:r w:rsidRPr="00D45C23">
              <w:rPr>
                <w:b/>
                <w:bCs/>
              </w:rPr>
              <w:t>and Rhymes</w:t>
            </w:r>
          </w:p>
        </w:tc>
        <w:tc>
          <w:tcPr>
            <w:tcW w:w="13436" w:type="dxa"/>
            <w:shd w:val="clear" w:color="auto" w:fill="auto"/>
          </w:tcPr>
          <w:p w14:paraId="6EE6244F" w14:textId="77777777" w:rsidR="00B34F48" w:rsidRDefault="00B34F48" w:rsidP="00B34F48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160" w:line="259" w:lineRule="auto"/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There’s a tiny caterpillar on a leaf, wiggle </w:t>
            </w:r>
            <w:proofErr w:type="spellStart"/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wiggle</w:t>
            </w:r>
            <w:proofErr w:type="spellEnd"/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. </w:t>
            </w:r>
          </w:p>
          <w:p w14:paraId="0E0BDC98" w14:textId="77777777" w:rsidR="00B34F48" w:rsidRDefault="00B34F48" w:rsidP="00B34F48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160" w:line="259" w:lineRule="auto"/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There’s a worm at the bottom of the garden. </w:t>
            </w:r>
          </w:p>
          <w:p w14:paraId="781A6A4A" w14:textId="77777777" w:rsidR="00B34F48" w:rsidRDefault="00B34F48" w:rsidP="00B34F48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160" w:line="259" w:lineRule="auto"/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Old McDonald had a farm. </w:t>
            </w:r>
          </w:p>
          <w:p w14:paraId="19FFBCAA" w14:textId="27DDFC15" w:rsidR="00B34F48" w:rsidRPr="00B34F48" w:rsidRDefault="00B34F48" w:rsidP="00B34F48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spacing w:after="160" w:line="259" w:lineRule="auto"/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Chick, Chick, Chick, Chick, Chicken, Lay a little egg for me. </w:t>
            </w:r>
          </w:p>
          <w:p w14:paraId="74420BBC" w14:textId="40FBE151" w:rsidR="00FE05EC" w:rsidRPr="007F12DF" w:rsidRDefault="00FE05EC" w:rsidP="007F12DF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 w:rsidRPr="007F12DF">
              <w:rPr>
                <w:rFonts w:ascii="Comic Sans MS" w:hAnsi="Comic Sans MS" w:cs="Arial"/>
                <w:color w:val="040C28"/>
              </w:rPr>
              <w:t>Spring Song: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 “It is spring time, </w:t>
            </w:r>
            <w:proofErr w:type="gramStart"/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It</w:t>
            </w:r>
            <w:proofErr w:type="gramEnd"/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 is spring time, Winter's gone, Winter's gone, Summer time will come soon, Summer time will come soon, It won't be long, It won't be long</w:t>
            </w:r>
            <w:r w:rsidR="007F12DF"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”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.</w:t>
            </w:r>
          </w:p>
          <w:p w14:paraId="2D969357" w14:textId="2995D611" w:rsidR="00D45C23" w:rsidRPr="007F12DF" w:rsidRDefault="00FE05EC" w:rsidP="00FE05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 w:rsidRPr="007F12DF">
              <w:rPr>
                <w:rFonts w:ascii="Comic Sans MS" w:hAnsi="Comic Sans MS"/>
              </w:rPr>
              <w:t>I’ll Plant a little seed: “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I'll plant a little seed in the dark, dark ground.</w:t>
            </w:r>
            <w:r w:rsidRPr="007F12DF">
              <w:rPr>
                <w:rFonts w:ascii="Comic Sans MS" w:hAnsi="Comic Sans MS" w:cs="Arial"/>
                <w:color w:val="474747"/>
                <w:shd w:val="clear" w:color="auto" w:fill="FFFFFF"/>
              </w:rPr>
              <w:t> 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Out comes the yellow sun, big and round.</w:t>
            </w:r>
            <w:r w:rsidRPr="007F12DF">
              <w:rPr>
                <w:rFonts w:ascii="Comic Sans MS" w:hAnsi="Comic Sans MS" w:cs="Arial"/>
                <w:color w:val="474747"/>
                <w:shd w:val="clear" w:color="auto" w:fill="FFFFFF"/>
              </w:rPr>
              <w:t> 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>Down comes the cool rain, soft and slow.</w:t>
            </w:r>
            <w:r w:rsidRPr="007F12DF">
              <w:rPr>
                <w:rFonts w:ascii="Comic Sans MS" w:hAnsi="Comic Sans MS" w:cs="Arial"/>
                <w:color w:val="474747"/>
                <w:shd w:val="clear" w:color="auto" w:fill="FFFFFF"/>
              </w:rPr>
              <w:t> </w:t>
            </w:r>
            <w:r w:rsidRPr="007F12DF"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Up comes the little seed, grow, grow, grow!”. </w:t>
            </w:r>
          </w:p>
          <w:p w14:paraId="666AC6C6" w14:textId="4742DAF1" w:rsidR="007F12DF" w:rsidRPr="007F12DF" w:rsidRDefault="007F12DF" w:rsidP="007F12DF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rPr>
                <w:rFonts w:ascii="Comic Sans MS" w:hAnsi="Comic Sans MS" w:cs="Arial"/>
                <w:color w:val="040C28"/>
                <w:shd w:val="clear" w:color="auto" w:fill="D3E3FD"/>
              </w:rPr>
            </w:pPr>
            <w:r>
              <w:rPr>
                <w:rFonts w:ascii="Comic Sans MS" w:hAnsi="Comic Sans MS" w:cs="Arial"/>
                <w:color w:val="040C28"/>
                <w:shd w:val="clear" w:color="auto" w:fill="D3E3FD"/>
              </w:rPr>
              <w:t xml:space="preserve">The grand old Duke of York. </w:t>
            </w:r>
          </w:p>
          <w:p w14:paraId="4B5E62D1" w14:textId="72F49F77" w:rsidR="00FE05EC" w:rsidRDefault="00FE05EC" w:rsidP="009C089B"/>
        </w:tc>
      </w:tr>
    </w:tbl>
    <w:p w14:paraId="2C9473CC" w14:textId="77777777" w:rsidR="009C089B" w:rsidRDefault="009C089B"/>
    <w:sectPr w:rsidR="009C089B" w:rsidSect="00DC09BD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08D1B" w14:textId="77777777" w:rsidR="00ED5563" w:rsidRDefault="00ED5563" w:rsidP="00DC09BD">
      <w:pPr>
        <w:spacing w:after="0" w:line="240" w:lineRule="auto"/>
      </w:pPr>
      <w:r>
        <w:separator/>
      </w:r>
    </w:p>
  </w:endnote>
  <w:endnote w:type="continuationSeparator" w:id="0">
    <w:p w14:paraId="7725F85D" w14:textId="77777777" w:rsidR="00ED5563" w:rsidRDefault="00ED5563" w:rsidP="00DC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B07C3" w14:textId="77777777" w:rsidR="00ED5563" w:rsidRDefault="00ED5563" w:rsidP="00DC09BD">
      <w:pPr>
        <w:spacing w:after="0" w:line="240" w:lineRule="auto"/>
      </w:pPr>
      <w:r>
        <w:separator/>
      </w:r>
    </w:p>
  </w:footnote>
  <w:footnote w:type="continuationSeparator" w:id="0">
    <w:p w14:paraId="687C7E16" w14:textId="77777777" w:rsidR="00ED5563" w:rsidRDefault="00ED5563" w:rsidP="00DC0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F9B9E" w14:textId="37F702B0" w:rsidR="00DC09BD" w:rsidRPr="00DC09BD" w:rsidRDefault="00DC09BD" w:rsidP="00DC09BD">
    <w:pPr>
      <w:pStyle w:val="Header"/>
      <w:jc w:val="center"/>
      <w:rPr>
        <w:b/>
        <w:bCs/>
        <w:sz w:val="28"/>
        <w:szCs w:val="28"/>
        <w:u w:val="single"/>
      </w:rPr>
    </w:pPr>
    <w:r w:rsidRPr="00DC09BD">
      <w:rPr>
        <w:b/>
        <w:bCs/>
        <w:sz w:val="28"/>
        <w:szCs w:val="28"/>
        <w:u w:val="single"/>
      </w:rPr>
      <w:t>S</w:t>
    </w:r>
    <w:r w:rsidR="001D5BC2">
      <w:rPr>
        <w:b/>
        <w:bCs/>
        <w:sz w:val="28"/>
        <w:szCs w:val="28"/>
        <w:u w:val="single"/>
      </w:rPr>
      <w:t xml:space="preserve">ummer 1 </w:t>
    </w:r>
    <w:r w:rsidR="003D1320">
      <w:rPr>
        <w:b/>
        <w:bCs/>
        <w:sz w:val="28"/>
        <w:szCs w:val="28"/>
        <w:u w:val="single"/>
      </w:rPr>
      <w:t>Parent Planner</w:t>
    </w:r>
    <w:r w:rsidRPr="00DC09BD">
      <w:rPr>
        <w:b/>
        <w:bCs/>
        <w:sz w:val="28"/>
        <w:szCs w:val="28"/>
        <w:u w:val="single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16A9D"/>
    <w:multiLevelType w:val="hybridMultilevel"/>
    <w:tmpl w:val="CA22E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B25D8D"/>
    <w:multiLevelType w:val="hybridMultilevel"/>
    <w:tmpl w:val="7F426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6726A8"/>
    <w:multiLevelType w:val="hybridMultilevel"/>
    <w:tmpl w:val="B21ECE26"/>
    <w:lvl w:ilvl="0" w:tplc="1A14D0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AF03E8"/>
    <w:multiLevelType w:val="hybridMultilevel"/>
    <w:tmpl w:val="13AAC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9BD"/>
    <w:rsid w:val="00053CA0"/>
    <w:rsid w:val="00072E7D"/>
    <w:rsid w:val="000747C3"/>
    <w:rsid w:val="00092A0D"/>
    <w:rsid w:val="000C3965"/>
    <w:rsid w:val="000E353D"/>
    <w:rsid w:val="000E4336"/>
    <w:rsid w:val="00103332"/>
    <w:rsid w:val="00107BE6"/>
    <w:rsid w:val="00167D44"/>
    <w:rsid w:val="00184952"/>
    <w:rsid w:val="001D5BC2"/>
    <w:rsid w:val="001E02A3"/>
    <w:rsid w:val="00205F4F"/>
    <w:rsid w:val="00217B1B"/>
    <w:rsid w:val="00274D7B"/>
    <w:rsid w:val="002B1C49"/>
    <w:rsid w:val="002C2158"/>
    <w:rsid w:val="002C567A"/>
    <w:rsid w:val="002D6488"/>
    <w:rsid w:val="002F4A18"/>
    <w:rsid w:val="002F4A99"/>
    <w:rsid w:val="002F5469"/>
    <w:rsid w:val="0037361B"/>
    <w:rsid w:val="003913B9"/>
    <w:rsid w:val="00394E47"/>
    <w:rsid w:val="003D1320"/>
    <w:rsid w:val="00401AA1"/>
    <w:rsid w:val="00406CCA"/>
    <w:rsid w:val="004102FD"/>
    <w:rsid w:val="004465BE"/>
    <w:rsid w:val="00496534"/>
    <w:rsid w:val="004B0FA8"/>
    <w:rsid w:val="004D6D94"/>
    <w:rsid w:val="00521418"/>
    <w:rsid w:val="00525FF4"/>
    <w:rsid w:val="00581D9D"/>
    <w:rsid w:val="005E5D8D"/>
    <w:rsid w:val="005F2AAD"/>
    <w:rsid w:val="005F5116"/>
    <w:rsid w:val="00616A9A"/>
    <w:rsid w:val="00640F4F"/>
    <w:rsid w:val="006D5396"/>
    <w:rsid w:val="006E08D9"/>
    <w:rsid w:val="006E79B0"/>
    <w:rsid w:val="007234DA"/>
    <w:rsid w:val="007259D4"/>
    <w:rsid w:val="00785CF5"/>
    <w:rsid w:val="007F12DF"/>
    <w:rsid w:val="007F314C"/>
    <w:rsid w:val="007F384A"/>
    <w:rsid w:val="00812BD0"/>
    <w:rsid w:val="00833FCB"/>
    <w:rsid w:val="0083607F"/>
    <w:rsid w:val="008614D0"/>
    <w:rsid w:val="008B25C0"/>
    <w:rsid w:val="008E2C81"/>
    <w:rsid w:val="00904B4F"/>
    <w:rsid w:val="00927A19"/>
    <w:rsid w:val="00933082"/>
    <w:rsid w:val="00953DE6"/>
    <w:rsid w:val="00985770"/>
    <w:rsid w:val="009A0038"/>
    <w:rsid w:val="009A7F1D"/>
    <w:rsid w:val="009C089B"/>
    <w:rsid w:val="009E1666"/>
    <w:rsid w:val="009E4A77"/>
    <w:rsid w:val="00A14ECF"/>
    <w:rsid w:val="00A5706A"/>
    <w:rsid w:val="00A62801"/>
    <w:rsid w:val="00B2724D"/>
    <w:rsid w:val="00B32C43"/>
    <w:rsid w:val="00B34F48"/>
    <w:rsid w:val="00B80F53"/>
    <w:rsid w:val="00B8745B"/>
    <w:rsid w:val="00BA0E83"/>
    <w:rsid w:val="00BA65C8"/>
    <w:rsid w:val="00BA7824"/>
    <w:rsid w:val="00BC3DDC"/>
    <w:rsid w:val="00BE1F46"/>
    <w:rsid w:val="00BF15D9"/>
    <w:rsid w:val="00C1447B"/>
    <w:rsid w:val="00C77611"/>
    <w:rsid w:val="00C90C7E"/>
    <w:rsid w:val="00C919CE"/>
    <w:rsid w:val="00C9444F"/>
    <w:rsid w:val="00CC3FD5"/>
    <w:rsid w:val="00CC6814"/>
    <w:rsid w:val="00CE4B73"/>
    <w:rsid w:val="00D45C23"/>
    <w:rsid w:val="00D54CAD"/>
    <w:rsid w:val="00D90366"/>
    <w:rsid w:val="00D94214"/>
    <w:rsid w:val="00DA1C76"/>
    <w:rsid w:val="00DC09BD"/>
    <w:rsid w:val="00DD1783"/>
    <w:rsid w:val="00DD5125"/>
    <w:rsid w:val="00DF4B07"/>
    <w:rsid w:val="00E51E93"/>
    <w:rsid w:val="00EB29FF"/>
    <w:rsid w:val="00EC0DC0"/>
    <w:rsid w:val="00EC5E10"/>
    <w:rsid w:val="00ED5563"/>
    <w:rsid w:val="00F86F1B"/>
    <w:rsid w:val="00F92FC4"/>
    <w:rsid w:val="00F94729"/>
    <w:rsid w:val="00F9775A"/>
    <w:rsid w:val="00FA2DB0"/>
    <w:rsid w:val="00FD1263"/>
    <w:rsid w:val="00FD3BFA"/>
    <w:rsid w:val="00FE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C952"/>
  <w15:chartTrackingRefBased/>
  <w15:docId w15:val="{48A2D6FD-3420-4B91-A909-B4C7AD99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1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0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9BD"/>
  </w:style>
  <w:style w:type="paragraph" w:styleId="Footer">
    <w:name w:val="footer"/>
    <w:basedOn w:val="Normal"/>
    <w:link w:val="FooterChar"/>
    <w:uiPriority w:val="99"/>
    <w:unhideWhenUsed/>
    <w:rsid w:val="00DC0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9BD"/>
  </w:style>
  <w:style w:type="table" w:styleId="TableGrid">
    <w:name w:val="Table Grid"/>
    <w:basedOn w:val="TableNormal"/>
    <w:uiPriority w:val="39"/>
    <w:rsid w:val="00DC0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0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Kirsteen Cardoo</dc:creator>
  <cp:keywords/>
  <dc:description/>
  <cp:lastModifiedBy>user</cp:lastModifiedBy>
  <cp:revision>2</cp:revision>
  <cp:lastPrinted>2024-03-14T13:35:00Z</cp:lastPrinted>
  <dcterms:created xsi:type="dcterms:W3CDTF">2026-04-13T07:46:00Z</dcterms:created>
  <dcterms:modified xsi:type="dcterms:W3CDTF">2026-04-13T07:46:00Z</dcterms:modified>
</cp:coreProperties>
</file>